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34" w:rsidRPr="00384734" w:rsidRDefault="00384734" w:rsidP="00384734">
      <w:pPr>
        <w:spacing w:beforeLines="50" w:before="180" w:line="720" w:lineRule="exact"/>
        <w:ind w:firstLineChars="300" w:firstLine="1680"/>
        <w:rPr>
          <w:rFonts w:ascii="AR P丸ゴシック体E" w:eastAsia="AR P丸ゴシック体E" w:hAnsi="AR P丸ゴシック体E" w:hint="eastAsia"/>
          <w:spacing w:val="20"/>
          <w:sz w:val="52"/>
          <w:szCs w:val="52"/>
        </w:rPr>
      </w:pPr>
      <w:r w:rsidRPr="00384734">
        <w:rPr>
          <w:rFonts w:ascii="AR P丸ゴシック体E" w:eastAsia="AR P丸ゴシック体E" w:hAnsi="AR P丸ゴシック体E" w:hint="eastAsia"/>
          <w:spacing w:val="20"/>
          <w:sz w:val="52"/>
          <w:szCs w:val="52"/>
        </w:rPr>
        <w:t>倫理法人会 会員心得</w:t>
      </w:r>
    </w:p>
    <w:p w:rsidR="00384734" w:rsidRDefault="00384734" w:rsidP="00384734">
      <w:pPr>
        <w:spacing w:beforeLines="50" w:before="180" w:line="720" w:lineRule="exact"/>
        <w:rPr>
          <w:rFonts w:ascii="AR P丸ゴシック体E" w:eastAsia="AR P丸ゴシック体E" w:hAnsi="AR P丸ゴシック体E" w:hint="eastAsia"/>
          <w:spacing w:val="20"/>
          <w:sz w:val="36"/>
          <w:szCs w:val="36"/>
        </w:rPr>
      </w:pPr>
    </w:p>
    <w:p w:rsidR="00384734" w:rsidRPr="00384734" w:rsidRDefault="00384734" w:rsidP="00384734">
      <w:pPr>
        <w:spacing w:beforeLines="50" w:before="180"/>
        <w:ind w:firstLineChars="400" w:firstLine="960"/>
        <w:rPr>
          <w:rFonts w:ascii="AR P丸ゴシック体E" w:eastAsia="AR P丸ゴシック体E" w:hAnsi="AR P丸ゴシック体E"/>
          <w:color w:val="FF0000"/>
          <w:sz w:val="24"/>
        </w:rPr>
      </w:pPr>
      <w:r w:rsidRPr="00384734">
        <w:rPr>
          <w:rFonts w:ascii="AR P丸ゴシック体E" w:eastAsia="AR P丸ゴシック体E" w:hAnsi="AR P丸ゴシック体E" w:hint="eastAsia"/>
          <w:color w:val="FF0000"/>
          <w:sz w:val="24"/>
        </w:rPr>
        <w:t>〈</w:t>
      </w:r>
      <w:r w:rsidRPr="00384734">
        <w:rPr>
          <w:rFonts w:ascii="AR P丸ゴシック体E" w:eastAsia="AR P丸ゴシック体E" w:hAnsi="AR P丸ゴシック体E" w:hint="eastAsia"/>
          <w:color w:val="FF0000"/>
          <w:sz w:val="24"/>
        </w:rPr>
        <w:t>斉唱は、数字の部分をリーダーが読み、続いて全員で斉唱する</w:t>
      </w:r>
      <w:r w:rsidRPr="00384734">
        <w:rPr>
          <w:rFonts w:ascii="AR P丸ゴシック体E" w:eastAsia="AR P丸ゴシック体E" w:hAnsi="AR P丸ゴシック体E" w:hint="eastAsia"/>
          <w:color w:val="FF0000"/>
          <w:sz w:val="24"/>
        </w:rPr>
        <w:t>。〉</w:t>
      </w:r>
    </w:p>
    <w:p w:rsidR="00384734" w:rsidRDefault="00384734" w:rsidP="00384734">
      <w:pPr>
        <w:spacing w:beforeLines="50" w:before="180"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384734" w:rsidRDefault="00384734" w:rsidP="00384734">
      <w:pPr>
        <w:spacing w:beforeLines="50" w:before="180"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  <w:r w:rsidRPr="00384734"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  <w:t>「倫理法人会 会員心得を斉唱いたしましょう」</w:t>
      </w:r>
    </w:p>
    <w:p w:rsidR="00384734" w:rsidRPr="00384734" w:rsidRDefault="00384734" w:rsidP="00384734">
      <w:pPr>
        <w:spacing w:beforeLines="50" w:before="180"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  <w:r w:rsidRPr="00384734">
        <w:rPr>
          <w:rFonts w:ascii="AR P丸ゴシック体E" w:eastAsia="AR P丸ゴシック体E" w:hAnsi="AR P丸ゴシック体E"/>
          <w:spacing w:val="20"/>
          <w:sz w:val="40"/>
          <w:szCs w:val="40"/>
        </w:rPr>
        <w:ruby>
          <w:rubyPr>
            <w:rubyAlign w:val="distributeSpace"/>
            <w:hps w:val="13"/>
            <w:hpsRaise w:val="24"/>
            <w:hpsBaseText w:val="40"/>
            <w:lid w:val="ja-JP"/>
          </w:rubyPr>
          <w:rt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ひとつ</w:t>
            </w:r>
          </w:rt>
          <w:rubyBase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一</w:t>
            </w:r>
          </w:rubyBase>
        </w:ruby>
      </w:r>
      <w:r w:rsidRPr="00384734"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  <w:t>．　朗らかに働き、喜びの人生を創造します。</w:t>
      </w:r>
    </w:p>
    <w:p w:rsidR="00384734" w:rsidRP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  <w:r w:rsidRPr="00384734"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  <w:t xml:space="preserve"> </w:t>
      </w:r>
      <w:bookmarkStart w:id="0" w:name="_GoBack"/>
      <w:bookmarkEnd w:id="0"/>
    </w:p>
    <w:p w:rsid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  <w:r w:rsidRPr="00384734">
        <w:rPr>
          <w:rFonts w:ascii="AR P丸ゴシック体E" w:eastAsia="AR P丸ゴシック体E" w:hAnsi="AR P丸ゴシック体E"/>
          <w:spacing w:val="20"/>
          <w:sz w:val="40"/>
          <w:szCs w:val="40"/>
        </w:rPr>
        <w:ruby>
          <w:rubyPr>
            <w:rubyAlign w:val="distributeSpace"/>
            <w:hps w:val="13"/>
            <w:hpsRaise w:val="24"/>
            <w:hpsBaseText w:val="40"/>
            <w:lid w:val="ja-JP"/>
          </w:rubyPr>
          <w:rt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ひとつ</w:t>
            </w:r>
          </w:rt>
          <w:rubyBase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一</w:t>
            </w:r>
          </w:rubyBase>
        </w:ruby>
      </w:r>
      <w:r w:rsidRPr="00384734"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  <w:t>．　約束を守り、信頼の輪をひろげます。</w:t>
      </w:r>
    </w:p>
    <w:p w:rsidR="00384734" w:rsidRPr="00384734" w:rsidRDefault="00384734" w:rsidP="00384734">
      <w:pPr>
        <w:spacing w:line="720" w:lineRule="exact"/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384734" w:rsidRDefault="00384734" w:rsidP="00384734">
      <w:pPr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</w:pPr>
    </w:p>
    <w:p w:rsidR="004B1897" w:rsidRPr="00384734" w:rsidRDefault="00384734" w:rsidP="00384734">
      <w:pPr>
        <w:rPr>
          <w:sz w:val="40"/>
          <w:szCs w:val="40"/>
        </w:rPr>
      </w:pPr>
      <w:r w:rsidRPr="00384734">
        <w:rPr>
          <w:rFonts w:ascii="AR P丸ゴシック体E" w:eastAsia="AR P丸ゴシック体E" w:hAnsi="AR P丸ゴシック体E"/>
          <w:spacing w:val="20"/>
          <w:sz w:val="40"/>
          <w:szCs w:val="40"/>
        </w:rPr>
        <w:ruby>
          <w:rubyPr>
            <w:rubyAlign w:val="distributeSpace"/>
            <w:hps w:val="13"/>
            <w:hpsRaise w:val="24"/>
            <w:hpsBaseText w:val="40"/>
            <w:lid w:val="ja-JP"/>
          </w:rubyPr>
          <w:rt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ひとつ</w:t>
            </w:r>
          </w:rt>
          <w:rubyBase>
            <w:r w:rsidR="00384734" w:rsidRPr="00384734">
              <w:rPr>
                <w:rFonts w:ascii="AR P丸ゴシック体E" w:eastAsia="AR P丸ゴシック体E" w:hAnsi="AR P丸ゴシック体E" w:hint="eastAsia"/>
                <w:spacing w:val="20"/>
                <w:sz w:val="40"/>
                <w:szCs w:val="40"/>
              </w:rPr>
              <w:t>一</w:t>
            </w:r>
          </w:rubyBase>
        </w:ruby>
      </w:r>
      <w:r w:rsidRPr="00384734">
        <w:rPr>
          <w:rFonts w:ascii="AR P丸ゴシック体E" w:eastAsia="AR P丸ゴシック体E" w:hAnsi="AR P丸ゴシック体E" w:hint="eastAsia"/>
          <w:spacing w:val="20"/>
          <w:sz w:val="40"/>
          <w:szCs w:val="40"/>
        </w:rPr>
        <w:t>．　人を愛して争わず、互いの繁栄をねがいます。</w:t>
      </w:r>
    </w:p>
    <w:sectPr w:rsidR="004B1897" w:rsidRPr="00384734" w:rsidSect="00384734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34"/>
    <w:rsid w:val="002473CA"/>
    <w:rsid w:val="00384734"/>
    <w:rsid w:val="004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PCowner</dc:creator>
  <cp:lastModifiedBy>PCowner</cp:lastModifiedBy>
  <cp:revision>2</cp:revision>
  <cp:lastPrinted>2019-10-22T10:00:00Z</cp:lastPrinted>
  <dcterms:created xsi:type="dcterms:W3CDTF">2019-10-22T09:55:00Z</dcterms:created>
  <dcterms:modified xsi:type="dcterms:W3CDTF">2019-10-22T10:01:00Z</dcterms:modified>
</cp:coreProperties>
</file>